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bidi w:val="0"/>
        <w:spacing w:before="240" w:after="12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Diocesi di Adria-Rovigo</w:t>
      </w:r>
    </w:p>
    <w:p>
      <w:pPr>
        <w:pStyle w:val="Sottotitolo"/>
        <w:bidi w:val="0"/>
        <w:spacing w:before="60" w:after="120"/>
        <w:jc w:val="center"/>
        <w:rPr/>
      </w:pPr>
      <w:r>
        <w:rPr/>
        <w:t>Scheda di sintesi per proposte progettuali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1"/>
        <w:gridCol w:w="7087"/>
      </w:tblGrid>
      <w:tr>
        <w:trPr/>
        <w:tc>
          <w:tcPr>
            <w:tcW w:w="2551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NOMINATIVO DELL’ENTE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Referente del progetto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itolo1"/>
        <w:bidi w:val="0"/>
        <w:jc w:val="left"/>
        <w:rPr/>
      </w:pPr>
      <w:r>
        <w:rPr/>
        <w:t xml:space="preserve">1. </w:t>
      </w:r>
      <w:r>
        <w:rPr/>
        <w:t>Motivazioni del progetto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Quali sono gli aspetti e le ragioni, statutarie, in riferimento al vostro ente,</w:t>
      </w:r>
      <w:r>
        <w:rPr>
          <w:i/>
          <w:iCs/>
          <w:sz w:val="20"/>
          <w:szCs w:val="20"/>
        </w:rPr>
        <w:t xml:space="preserve"> che motivano </w:t>
      </w:r>
      <w:r>
        <w:rPr>
          <w:i/>
          <w:iCs/>
          <w:sz w:val="20"/>
          <w:szCs w:val="20"/>
        </w:rPr>
        <w:t xml:space="preserve">la scelta di fare questo progetto?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Perché ritieni che nel contesto/territorio in cui opera il tuo ente ci sia bisogno di realizzare questo progetto?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itolo1"/>
        <w:bidi w:val="0"/>
        <w:jc w:val="left"/>
        <w:rPr/>
      </w:pPr>
      <w:r>
        <w:rPr/>
        <w:t>2. Scheda progetto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"/>
        <w:gridCol w:w="8674"/>
      </w:tblGrid>
      <w:tr>
        <w:trPr/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TITOLO</w:t>
            </w:r>
          </w:p>
        </w:tc>
        <w:tc>
          <w:tcPr>
            <w:tcW w:w="86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DESCRIZIONE SINTETICA DEL PROGETTO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itolo1"/>
        <w:bidi w:val="0"/>
        <w:jc w:val="lef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3. </w:t>
      </w:r>
      <w:r>
        <w:rPr/>
        <w:t xml:space="preserve">Elementi di </w:t>
      </w:r>
      <w:r>
        <w:rPr/>
        <w:t>innovazione</w:t>
      </w:r>
    </w:p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 xml:space="preserve">A. </w:t>
      </w:r>
      <w:r>
        <w:rPr>
          <w:b/>
          <w:bCs/>
          <w:color w:val="3465A4"/>
          <w:sz w:val="24"/>
          <w:szCs w:val="24"/>
        </w:rPr>
        <w:t>IMPATTO COMUNITARIO</w:t>
      </w:r>
    </w:p>
    <w:p>
      <w:pPr>
        <w:pStyle w:val="Corpodeltesto"/>
        <w:bidi w:val="0"/>
        <w:jc w:val="left"/>
        <w:rPr>
          <w:i/>
          <w:i/>
          <w:iCs/>
        </w:rPr>
      </w:pPr>
      <w:r>
        <w:rPr>
          <w:i/>
          <w:iCs/>
        </w:rPr>
        <w:t>In che modo il progetto favorisce lo sviluppo della comunità nel contesto in cui si inserisce?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B. PROMOZIONE DELLE RISORSE</w:t>
      </w:r>
    </w:p>
    <w:p>
      <w:pPr>
        <w:pStyle w:val="Corpodeltesto"/>
        <w:bidi w:val="0"/>
        <w:jc w:val="left"/>
        <w:rPr>
          <w:i/>
          <w:i/>
          <w:iCs/>
        </w:rPr>
      </w:pPr>
      <w:r>
        <w:rPr>
          <w:i/>
          <w:iCs/>
        </w:rPr>
        <w:t xml:space="preserve">In che modo il progetto favorisce </w:t>
      </w:r>
      <w:r>
        <w:rPr>
          <w:i/>
          <w:iCs/>
        </w:rPr>
        <w:t>l’emersione e il potenziamento delle capacità dei soggetti deboli, oltre che rispondere ai loro bisogni</w:t>
      </w:r>
      <w:r>
        <w:rPr>
          <w:i/>
          <w:iCs/>
        </w:rPr>
        <w:t>?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C. CURA DE</w:t>
      </w:r>
      <w:r>
        <w:rPr>
          <w:b/>
          <w:bCs/>
          <w:color w:val="3465A4"/>
          <w:sz w:val="24"/>
          <w:szCs w:val="24"/>
        </w:rPr>
        <w:t>LLE RETI DI RIFERIMENTO</w:t>
      </w:r>
    </w:p>
    <w:p>
      <w:pPr>
        <w:pStyle w:val="Normal"/>
        <w:bidi w:val="0"/>
        <w:jc w:val="left"/>
        <w:rPr/>
      </w:pPr>
      <w:r>
        <w:rPr/>
        <w:t xml:space="preserve">In che modo il progetto </w:t>
      </w:r>
      <w:r>
        <w:rPr/>
        <w:t>tiene conto dei rapporti dei soggetti beneficiari con famiglia e vicinato? Con la comunità locale e la parrocchia? Con i servizi istituzionali (es. assistenti sociali)?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itolo1"/>
        <w:bidi w:val="0"/>
        <w:jc w:val="left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4. </w:t>
      </w:r>
      <w:r>
        <w:rPr/>
        <w:t>Budget del progetto</w:t>
      </w:r>
    </w:p>
    <w:p>
      <w:pPr>
        <w:pStyle w:val="Corpodeltesto"/>
        <w:bidi w:val="0"/>
        <w:jc w:val="left"/>
        <w:rPr/>
      </w:pPr>
      <w:r>
        <w:rPr>
          <w:b/>
          <w:bCs/>
          <w:color w:val="3465A4"/>
          <w:sz w:val="24"/>
          <w:szCs w:val="24"/>
        </w:rPr>
        <w:t xml:space="preserve">DURATA </w:t>
      </w:r>
      <w:r>
        <w:rPr>
          <w:b/>
          <w:bCs/>
          <w:color w:val="3465A4"/>
          <w:sz w:val="24"/>
          <w:szCs w:val="24"/>
        </w:rPr>
        <w:t>PREVISTA</w:t>
      </w:r>
    </w:p>
    <w:p>
      <w:pPr>
        <w:pStyle w:val="Corpodeltesto"/>
        <w:bidi w:val="0"/>
        <w:spacing w:lineRule="auto" w:line="276" w:before="0" w:after="140"/>
        <w:jc w:val="left"/>
        <w:rPr/>
      </w:pPr>
      <w:r>
        <w:rPr/>
        <w:t xml:space="preserve"> </w:t>
      </w:r>
      <w:r>
        <w:rPr/>
        <w:t xml:space="preserve">____ mesi; </w:t>
        <w:tab/>
        <w:t>dal ____/____/__________ al ____/____/__________</w:t>
      </w:r>
    </w:p>
    <w:p>
      <w:pPr>
        <w:pStyle w:val="Normal"/>
        <w:bidi w:val="0"/>
        <w:jc w:val="left"/>
        <w:rPr/>
      </w:pPr>
      <w:r>
        <w:rPr>
          <w:b/>
          <w:bCs/>
          <w:color w:val="3465A4"/>
          <w:sz w:val="24"/>
          <w:szCs w:val="24"/>
        </w:rPr>
        <w:t>COSTI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Bozza di una suddivisione dei costi del progetto nelle principali voci di spesa previste: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3"/>
        <w:gridCol w:w="2215"/>
      </w:tblGrid>
      <w:tr>
        <w:trPr/>
        <w:tc>
          <w:tcPr>
            <w:tcW w:w="7423" w:type="dxa"/>
            <w:tcBorders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a.</w:t>
            </w:r>
          </w:p>
        </w:tc>
        <w:tc>
          <w:tcPr>
            <w:tcW w:w="2215" w:type="dxa"/>
            <w:tcBorders>
              <w:lef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b.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c.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d.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e.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f.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/>
          </w:tcPr>
          <w:p>
            <w:pPr>
              <w:pStyle w:val="Contenutotabella"/>
              <w:bidi w:val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Totale: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>
      <w:pPr>
        <w:pStyle w:val="Corpodeltesto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FINANZIAMENTO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3"/>
        <w:gridCol w:w="2215"/>
      </w:tblGrid>
      <w:tr>
        <w:trPr/>
        <w:tc>
          <w:tcPr>
            <w:tcW w:w="7423" w:type="dxa"/>
            <w:tcBorders/>
          </w:tcPr>
          <w:p>
            <w:pPr>
              <w:pStyle w:val="Contenutotabella"/>
              <w:bidi w:val="0"/>
              <w:jc w:val="right"/>
              <w:rPr/>
            </w:pPr>
            <w:r>
              <w:rPr/>
              <w:t>Quota investita dall’ente richiedente:</w:t>
            </w:r>
          </w:p>
        </w:tc>
        <w:tc>
          <w:tcPr>
            <w:tcW w:w="2215" w:type="dxa"/>
            <w:tcBorders>
              <w:lef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right"/>
              <w:rPr/>
            </w:pPr>
            <w:r>
              <w:rPr/>
              <w:t>Altri finanziamenti: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  <w:tr>
        <w:trPr/>
        <w:tc>
          <w:tcPr>
            <w:tcW w:w="7423" w:type="dxa"/>
            <w:tcBorders/>
          </w:tcPr>
          <w:p>
            <w:pPr>
              <w:pStyle w:val="Contenutotabella"/>
              <w:bidi w:val="0"/>
              <w:jc w:val="right"/>
              <w:rPr/>
            </w:pPr>
            <w:r>
              <w:rPr/>
              <w:t>Contributo fondi 8xmille:</w:t>
            </w:r>
          </w:p>
        </w:tc>
        <w:tc>
          <w:tcPr>
            <w:tcW w:w="2215" w:type="dxa"/>
            <w:tcBorders>
              <w:lef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€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presente scheda rappresenta l’idea progettuale che poi, con il supporto della Caritas diocesana, verrà elaborata in un vero e proprio progetto </w:t>
      </w:r>
      <w:r>
        <w:rPr/>
        <w:t>che andrà ad approfondire ulteriormente i seguenti aspetti: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piano finanziario </w:t>
      </w:r>
      <w:r>
        <w:rPr/>
        <w:t>elaborato</w:t>
      </w:r>
      <w:r>
        <w:rPr/>
        <w:t>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dettaglio de</w:t>
      </w:r>
      <w:r>
        <w:rPr/>
        <w:t xml:space="preserve">gli obiettivi e delle </w:t>
      </w:r>
      <w:r>
        <w:rPr/>
        <w:t>attività;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partnership/collaborazioni;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risultati attesi e raggiunti.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RIFERIMENTI BANCARI ENTE RICHIEDENTE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3"/>
        <w:gridCol w:w="7825"/>
      </w:tblGrid>
      <w:tr>
        <w:trPr/>
        <w:tc>
          <w:tcPr>
            <w:tcW w:w="1813" w:type="dxa"/>
            <w:tcBorders/>
          </w:tcPr>
          <w:p>
            <w:pPr>
              <w:pStyle w:val="Contenutotabella"/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Intestatario C/C:</w:t>
            </w:r>
          </w:p>
        </w:tc>
        <w:tc>
          <w:tcPr>
            <w:tcW w:w="7825" w:type="dxa"/>
            <w:tcBorders>
              <w:lef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13" w:type="dxa"/>
            <w:tcBorders>
              <w:top w:val="single" w:sz="4" w:space="0" w:color="000000"/>
            </w:tcBorders>
          </w:tcPr>
          <w:p>
            <w:pPr>
              <w:pStyle w:val="Contenutotabella"/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1134" w:bottom="2625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chin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right"/>
      <w:rPr>
        <w:rFonts w:ascii="Cochin" w:hAnsi="Cochin"/>
        <w:b/>
        <w:b/>
        <w:bCs/>
        <w:sz w:val="20"/>
        <w:szCs w:val="20"/>
      </w:rPr>
    </w:pPr>
    <w:r>
      <w:rPr>
        <w:rFonts w:ascii="Cochin" w:hAnsi="Cochin"/>
        <w:b/>
        <w:bCs/>
        <w:sz w:val="20"/>
        <w:szCs w:val="20"/>
      </w:rPr>
      <w:t>Segreteria progetti Diocesani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Presso Caritas diocesana di Adria-Rovigo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Via Giacomo Sichirollo, 58 – 45100 Rovigo (RO)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tel. 042523450 – em</w:t>
    </w:r>
    <w:r>
      <w:rPr>
        <w:rFonts w:ascii="Cochin" w:hAnsi="Cochin"/>
        <w:sz w:val="20"/>
        <w:szCs w:val="20"/>
      </w:rPr>
      <w:t>a</w:t>
    </w:r>
    <w:r>
      <w:rPr>
        <w:rFonts w:ascii="Cochin" w:hAnsi="Cochin"/>
        <w:sz w:val="20"/>
        <w:szCs w:val="20"/>
      </w:rPr>
      <w:t>il: progetti.diocesani@caritasrovigo.org</w:t>
    </w:r>
  </w:p>
  <w:p>
    <w:pPr>
      <w:pStyle w:val="Pidipagina"/>
      <w:bidi w:val="0"/>
      <w:jc w:val="right"/>
      <w:rPr>
        <w:rFonts w:ascii="Cochin" w:hAnsi="Cochin"/>
        <w:sz w:val="20"/>
        <w:szCs w:val="20"/>
      </w:rPr>
    </w:pPr>
    <w:r>
      <w:rPr>
        <w:rFonts w:ascii="Cochin" w:hAnsi="Cochin"/>
        <w:sz w:val="20"/>
        <w:szCs w:val="20"/>
      </w:rPr>
      <w:t>www.caritasrovigo.org/progettidiocesani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ongti SC" w:cs="Arial Unicode MS"/>
      <w:color w:val="auto"/>
      <w:kern w:val="2"/>
      <w:sz w:val="20"/>
      <w:szCs w:val="20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09"/>
        <w:tab w:val="left" w:pos="2268" w:leader="none"/>
      </w:tabs>
      <w:spacing w:before="60" w:after="0"/>
      <w:ind w:left="1134" w:right="0" w:hanging="0"/>
    </w:pPr>
    <w:rPr>
      <w:b/>
      <w:bCs/>
      <w:sz w:val="22"/>
      <w:szCs w:val="22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LibreOffice/7.0.2.2$MacOSX_X86_64 LibreOffice_project/8349ace3c3162073abd90d81fd06dcfb6b36b994</Application>
  <Pages>3</Pages>
  <Words>278</Words>
  <Characters>1667</Characters>
  <CharactersWithSpaces>1892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2019-01-18T15:22:10Z</dcterms:created>
  <dc:creator/>
  <dc:description/>
  <dc:language>it-IT</dc:language>
  <cp:lastModifiedBy/>
  <dcterms:modified xsi:type="dcterms:W3CDTF">2020-11-27T10:42:47Z</dcterms:modified>
  <cp:revision>16</cp:revision>
  <dc:subject/>
  <dc:title/>
</cp:coreProperties>
</file>